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2B4" w:rsidRDefault="005362B4" w:rsidP="005362B4">
      <w:pPr>
        <w:rPr>
          <w:rFonts w:ascii="Verdana" w:hAnsi="Verdana" w:cs="Arial"/>
          <w:sz w:val="18"/>
          <w:szCs w:val="18"/>
        </w:rPr>
      </w:pPr>
      <w:bookmarkStart w:id="0" w:name="_GoBack"/>
      <w:bookmarkEnd w:id="0"/>
    </w:p>
    <w:p w:rsidR="005362B4" w:rsidRDefault="005362B4" w:rsidP="005362B4">
      <w:pPr>
        <w:rPr>
          <w:rFonts w:ascii="Verdana" w:hAnsi="Verdana" w:cs="Arial"/>
          <w:sz w:val="18"/>
          <w:szCs w:val="18"/>
        </w:rPr>
      </w:pPr>
    </w:p>
    <w:p w:rsidR="00B8354D" w:rsidRPr="00B04708" w:rsidRDefault="00EE2A4B" w:rsidP="005362B4">
      <w:pPr>
        <w:rPr>
          <w:rFonts w:ascii="Verdana" w:hAnsi="Verdana" w:cs="Arial"/>
          <w:sz w:val="18"/>
          <w:szCs w:val="18"/>
        </w:rPr>
      </w:pPr>
      <w:r w:rsidRPr="00B04708">
        <w:rPr>
          <w:rFonts w:ascii="Verdana" w:hAnsi="Verdana" w:cs="Arial"/>
          <w:sz w:val="18"/>
          <w:szCs w:val="18"/>
        </w:rPr>
        <w:t xml:space="preserve">Příloha č. </w:t>
      </w:r>
      <w:r w:rsidR="0060475E">
        <w:rPr>
          <w:rFonts w:ascii="Verdana" w:hAnsi="Verdana" w:cs="Arial"/>
          <w:sz w:val="18"/>
          <w:szCs w:val="18"/>
        </w:rPr>
        <w:t>2</w:t>
      </w:r>
      <w:r w:rsidR="0099396D" w:rsidRPr="00B04708">
        <w:rPr>
          <w:rFonts w:ascii="Verdana" w:hAnsi="Verdana" w:cs="Arial"/>
          <w:sz w:val="18"/>
          <w:szCs w:val="18"/>
        </w:rPr>
        <w:t xml:space="preserve"> </w:t>
      </w:r>
      <w:r w:rsidR="005362B4">
        <w:rPr>
          <w:rFonts w:ascii="Verdana" w:hAnsi="Verdana" w:cs="Arial"/>
          <w:sz w:val="18"/>
          <w:szCs w:val="18"/>
        </w:rPr>
        <w:t>Rámcové dohody</w:t>
      </w:r>
    </w:p>
    <w:p w:rsidR="00B8354D" w:rsidRPr="00B04708" w:rsidRDefault="00B8354D">
      <w:pPr>
        <w:rPr>
          <w:rFonts w:ascii="Verdana" w:hAnsi="Verdana"/>
          <w:sz w:val="18"/>
          <w:szCs w:val="18"/>
        </w:rPr>
      </w:pPr>
    </w:p>
    <w:p w:rsidR="00C97690" w:rsidRPr="00B04708" w:rsidRDefault="00C97690">
      <w:pPr>
        <w:rPr>
          <w:rFonts w:ascii="Verdana" w:hAnsi="Verdana"/>
          <w:sz w:val="18"/>
          <w:szCs w:val="18"/>
        </w:rPr>
      </w:pPr>
    </w:p>
    <w:p w:rsidR="00C97690" w:rsidRPr="00B04708" w:rsidRDefault="00C97690">
      <w:pPr>
        <w:rPr>
          <w:rFonts w:ascii="Verdana" w:hAnsi="Verdana"/>
          <w:sz w:val="18"/>
          <w:szCs w:val="18"/>
        </w:rPr>
      </w:pPr>
    </w:p>
    <w:p w:rsidR="00B8354D" w:rsidRPr="00B04708" w:rsidRDefault="00B8354D">
      <w:pPr>
        <w:rPr>
          <w:rFonts w:ascii="Verdana" w:hAnsi="Verdana" w:cs="Arial"/>
          <w:b/>
          <w:sz w:val="18"/>
          <w:szCs w:val="18"/>
        </w:rPr>
      </w:pPr>
      <w:r w:rsidRPr="00B04708">
        <w:rPr>
          <w:rFonts w:ascii="Verdana" w:hAnsi="Verdana" w:cs="Arial"/>
          <w:b/>
          <w:sz w:val="18"/>
          <w:szCs w:val="18"/>
        </w:rPr>
        <w:t>Specifikace zboží</w:t>
      </w:r>
      <w:r w:rsidR="00941051" w:rsidRPr="00B04708">
        <w:rPr>
          <w:rFonts w:ascii="Verdana" w:hAnsi="Verdana" w:cs="Arial"/>
          <w:b/>
          <w:sz w:val="18"/>
          <w:szCs w:val="18"/>
        </w:rPr>
        <w:t xml:space="preserve"> – Položkový rozpočet</w:t>
      </w:r>
    </w:p>
    <w:p w:rsidR="00B8354D" w:rsidRDefault="00B8354D">
      <w:pPr>
        <w:rPr>
          <w:rFonts w:ascii="Verdana" w:hAnsi="Verdana" w:cs="Arial"/>
          <w:b/>
          <w:sz w:val="18"/>
          <w:szCs w:val="18"/>
        </w:rPr>
      </w:pPr>
    </w:p>
    <w:p w:rsidR="00DE715A" w:rsidRDefault="00DE715A">
      <w:pPr>
        <w:rPr>
          <w:rFonts w:ascii="Verdana" w:hAnsi="Verdana" w:cs="Arial"/>
          <w:b/>
          <w:sz w:val="18"/>
          <w:szCs w:val="18"/>
        </w:rPr>
      </w:pPr>
    </w:p>
    <w:p w:rsidR="00DE715A" w:rsidRPr="00DE715A" w:rsidRDefault="00DE715A" w:rsidP="00DE715A">
      <w:pPr>
        <w:rPr>
          <w:rFonts w:ascii="Verdana" w:hAnsi="Verdana" w:cs="Arial"/>
          <w:b/>
          <w:sz w:val="18"/>
          <w:szCs w:val="18"/>
        </w:rPr>
      </w:pPr>
    </w:p>
    <w:p w:rsidR="00DE715A" w:rsidRPr="00DE715A" w:rsidRDefault="00DE715A" w:rsidP="00DE715A">
      <w:pPr>
        <w:rPr>
          <w:rFonts w:ascii="Verdana" w:hAnsi="Verdana" w:cs="Arial"/>
          <w:b/>
          <w:sz w:val="18"/>
          <w:szCs w:val="18"/>
        </w:rPr>
      </w:pPr>
    </w:p>
    <w:p w:rsidR="00DE715A" w:rsidRPr="00DE715A" w:rsidRDefault="00DE715A" w:rsidP="00DE715A">
      <w:pPr>
        <w:rPr>
          <w:rFonts w:ascii="Verdana" w:hAnsi="Verdana" w:cs="Arial"/>
          <w:b/>
          <w:sz w:val="18"/>
          <w:szCs w:val="18"/>
        </w:rPr>
      </w:pPr>
    </w:p>
    <w:p w:rsidR="00DE715A" w:rsidRPr="00DE715A" w:rsidRDefault="00DE715A" w:rsidP="00DE715A">
      <w:pPr>
        <w:numPr>
          <w:ilvl w:val="0"/>
          <w:numId w:val="2"/>
        </w:numPr>
        <w:rPr>
          <w:rFonts w:ascii="Verdana" w:hAnsi="Verdana" w:cs="Arial"/>
          <w:b/>
          <w:sz w:val="18"/>
          <w:szCs w:val="18"/>
        </w:rPr>
      </w:pPr>
      <w:r w:rsidRPr="00DE715A">
        <w:rPr>
          <w:rFonts w:ascii="Verdana" w:hAnsi="Verdana" w:cs="Arial"/>
          <w:b/>
          <w:sz w:val="18"/>
          <w:szCs w:val="18"/>
        </w:rPr>
        <w:t>Sortiment zboží, orientační množství, sjednané ceny</w:t>
      </w:r>
    </w:p>
    <w:p w:rsidR="00DE715A" w:rsidRPr="00DE715A" w:rsidRDefault="00DE715A" w:rsidP="00DE715A">
      <w:pPr>
        <w:rPr>
          <w:rFonts w:ascii="Verdana" w:hAnsi="Verdana" w:cs="Arial"/>
          <w:b/>
          <w:bCs/>
          <w:sz w:val="18"/>
          <w:szCs w:val="18"/>
        </w:rPr>
      </w:pPr>
    </w:p>
    <w:tbl>
      <w:tblPr>
        <w:tblW w:w="7460" w:type="dxa"/>
        <w:tblInd w:w="5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122"/>
        <w:gridCol w:w="4726"/>
        <w:gridCol w:w="1612"/>
      </w:tblGrid>
      <w:tr w:rsidR="006E1A53" w:rsidRPr="00DE715A" w:rsidTr="006E1A53">
        <w:trPr>
          <w:trHeight w:val="1219"/>
          <w:tblHeader/>
        </w:trPr>
        <w:tc>
          <w:tcPr>
            <w:tcW w:w="1122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DE715A">
              <w:rPr>
                <w:rFonts w:ascii="Verdana" w:hAnsi="Verdana" w:cs="Arial"/>
                <w:b/>
                <w:bCs/>
                <w:sz w:val="18"/>
                <w:szCs w:val="18"/>
              </w:rPr>
              <w:t>Poř. čís.</w:t>
            </w:r>
          </w:p>
        </w:tc>
        <w:tc>
          <w:tcPr>
            <w:tcW w:w="4726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DE715A">
              <w:rPr>
                <w:rFonts w:ascii="Verdana" w:hAnsi="Verdana" w:cs="Arial"/>
                <w:b/>
                <w:bCs/>
                <w:sz w:val="18"/>
                <w:szCs w:val="18"/>
              </w:rPr>
              <w:t>Název komodity - druh obuvi</w:t>
            </w:r>
          </w:p>
        </w:tc>
        <w:tc>
          <w:tcPr>
            <w:tcW w:w="1612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DE715A">
              <w:rPr>
                <w:rFonts w:ascii="Verdana" w:hAnsi="Verdana" w:cs="Arial"/>
                <w:b/>
                <w:bCs/>
                <w:sz w:val="18"/>
                <w:szCs w:val="18"/>
              </w:rPr>
              <w:t>Sjednaná cena v Kč za 1 pár (bez DPH)</w:t>
            </w:r>
          </w:p>
        </w:tc>
      </w:tr>
      <w:tr w:rsidR="006E1A53" w:rsidRPr="00DE715A" w:rsidTr="006E1A53">
        <w:trPr>
          <w:trHeight w:val="851"/>
        </w:trPr>
        <w:tc>
          <w:tcPr>
            <w:tcW w:w="1122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DE715A">
              <w:rPr>
                <w:rFonts w:ascii="Verdana" w:hAnsi="Verdana" w:cs="Arial"/>
                <w:bCs/>
                <w:sz w:val="18"/>
                <w:szCs w:val="18"/>
              </w:rPr>
              <w:t>1</w:t>
            </w:r>
          </w:p>
        </w:tc>
        <w:tc>
          <w:tcPr>
            <w:tcW w:w="4726" w:type="dxa"/>
            <w:tcBorders>
              <w:top w:val="single" w:sz="12" w:space="0" w:color="auto"/>
            </w:tcBorders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DE715A">
              <w:rPr>
                <w:rFonts w:ascii="Verdana" w:hAnsi="Verdana" w:cs="Arial"/>
                <w:bCs/>
                <w:sz w:val="18"/>
                <w:szCs w:val="18"/>
              </w:rPr>
              <w:t>Boty pracovní s bezpečnostní špicí a antiperforační planžetou</w:t>
            </w:r>
          </w:p>
          <w:p w:rsidR="006E1A53" w:rsidRPr="00DE715A" w:rsidRDefault="006E1A53" w:rsidP="00DE715A">
            <w:pPr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1612" w:type="dxa"/>
            <w:tcBorders>
              <w:top w:val="single" w:sz="12" w:space="0" w:color="auto"/>
            </w:tcBorders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</w:tr>
      <w:tr w:rsidR="006E1A53" w:rsidRPr="00DE715A" w:rsidTr="006E1A53">
        <w:trPr>
          <w:trHeight w:val="851"/>
        </w:trPr>
        <w:tc>
          <w:tcPr>
            <w:tcW w:w="1122" w:type="dxa"/>
            <w:tcMar>
              <w:left w:w="57" w:type="dxa"/>
              <w:right w:w="57" w:type="dxa"/>
            </w:tcMar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DE715A">
              <w:rPr>
                <w:rFonts w:ascii="Verdana" w:hAnsi="Verdana" w:cs="Arial"/>
                <w:bCs/>
                <w:sz w:val="18"/>
                <w:szCs w:val="18"/>
              </w:rPr>
              <w:t>2</w:t>
            </w:r>
          </w:p>
        </w:tc>
        <w:tc>
          <w:tcPr>
            <w:tcW w:w="4726" w:type="dxa"/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DE715A">
              <w:rPr>
                <w:rFonts w:ascii="Verdana" w:hAnsi="Verdana" w:cs="Arial"/>
                <w:bCs/>
                <w:sz w:val="18"/>
                <w:szCs w:val="18"/>
              </w:rPr>
              <w:t xml:space="preserve">Boty pracovní s bezpečnostní špicí a antiperforační planžetou bez kovových součástí </w:t>
            </w:r>
          </w:p>
          <w:p w:rsidR="006E1A53" w:rsidRPr="00DE715A" w:rsidRDefault="006E1A53" w:rsidP="00DE715A">
            <w:pPr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1612" w:type="dxa"/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</w:tr>
      <w:tr w:rsidR="006E1A53" w:rsidRPr="00DE715A" w:rsidTr="006E1A53">
        <w:trPr>
          <w:trHeight w:val="851"/>
        </w:trPr>
        <w:tc>
          <w:tcPr>
            <w:tcW w:w="1122" w:type="dxa"/>
            <w:tcMar>
              <w:left w:w="57" w:type="dxa"/>
              <w:right w:w="57" w:type="dxa"/>
            </w:tcMar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DE715A">
              <w:rPr>
                <w:rFonts w:ascii="Verdana" w:hAnsi="Verdana" w:cs="Arial"/>
                <w:bCs/>
                <w:sz w:val="18"/>
                <w:szCs w:val="18"/>
              </w:rPr>
              <w:t>3</w:t>
            </w:r>
          </w:p>
        </w:tc>
        <w:tc>
          <w:tcPr>
            <w:tcW w:w="4726" w:type="dxa"/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DE715A">
              <w:rPr>
                <w:rFonts w:ascii="Verdana" w:hAnsi="Verdana" w:cs="Arial"/>
                <w:bCs/>
                <w:sz w:val="18"/>
                <w:szCs w:val="18"/>
              </w:rPr>
              <w:t>Boty pracovní s bezpečnostní špicí a antiperforační planžetou s celopryžovou podešví</w:t>
            </w:r>
          </w:p>
          <w:p w:rsidR="006E1A53" w:rsidRPr="00DE715A" w:rsidRDefault="006E1A53" w:rsidP="00DE715A">
            <w:pPr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1612" w:type="dxa"/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</w:tr>
      <w:tr w:rsidR="006E1A53" w:rsidRPr="00DE715A" w:rsidTr="006E1A53">
        <w:trPr>
          <w:trHeight w:val="851"/>
        </w:trPr>
        <w:tc>
          <w:tcPr>
            <w:tcW w:w="1122" w:type="dxa"/>
            <w:tcMar>
              <w:left w:w="57" w:type="dxa"/>
              <w:right w:w="57" w:type="dxa"/>
            </w:tcMar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DE715A">
              <w:rPr>
                <w:rFonts w:ascii="Verdana" w:hAnsi="Verdana" w:cs="Arial"/>
                <w:bCs/>
                <w:sz w:val="18"/>
                <w:szCs w:val="18"/>
              </w:rPr>
              <w:t>4</w:t>
            </w:r>
          </w:p>
        </w:tc>
        <w:tc>
          <w:tcPr>
            <w:tcW w:w="4726" w:type="dxa"/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DE715A">
              <w:rPr>
                <w:rFonts w:ascii="Verdana" w:hAnsi="Verdana" w:cs="Arial"/>
                <w:bCs/>
                <w:sz w:val="18"/>
                <w:szCs w:val="18"/>
              </w:rPr>
              <w:t xml:space="preserve">Boty pracovní kanady s bezpečnostní špicí a antiperforační planžetou </w:t>
            </w:r>
          </w:p>
          <w:p w:rsidR="006E1A53" w:rsidRPr="00DE715A" w:rsidRDefault="006E1A53" w:rsidP="00DE715A">
            <w:pPr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1612" w:type="dxa"/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</w:tr>
      <w:tr w:rsidR="006E1A53" w:rsidRPr="00DE715A" w:rsidTr="006E1A53">
        <w:trPr>
          <w:trHeight w:val="851"/>
        </w:trPr>
        <w:tc>
          <w:tcPr>
            <w:tcW w:w="1122" w:type="dxa"/>
            <w:tcMar>
              <w:left w:w="57" w:type="dxa"/>
              <w:right w:w="57" w:type="dxa"/>
            </w:tcMar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DE715A">
              <w:rPr>
                <w:rFonts w:ascii="Verdana" w:hAnsi="Verdana" w:cs="Arial"/>
                <w:bCs/>
                <w:sz w:val="18"/>
                <w:szCs w:val="18"/>
              </w:rPr>
              <w:t>5</w:t>
            </w:r>
          </w:p>
        </w:tc>
        <w:tc>
          <w:tcPr>
            <w:tcW w:w="4726" w:type="dxa"/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DE715A">
              <w:rPr>
                <w:rFonts w:ascii="Verdana" w:hAnsi="Verdana" w:cs="Arial"/>
                <w:bCs/>
                <w:sz w:val="18"/>
                <w:szCs w:val="18"/>
              </w:rPr>
              <w:t xml:space="preserve">Boty pracovní s bezpečnostní špicí a antiperforační planžetou zimní </w:t>
            </w:r>
          </w:p>
          <w:p w:rsidR="006E1A53" w:rsidRPr="00DE715A" w:rsidRDefault="006E1A53" w:rsidP="00DE715A">
            <w:pPr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1612" w:type="dxa"/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</w:tr>
      <w:tr w:rsidR="006E1A53" w:rsidRPr="00DE715A" w:rsidTr="006E1A53">
        <w:trPr>
          <w:trHeight w:val="851"/>
        </w:trPr>
        <w:tc>
          <w:tcPr>
            <w:tcW w:w="1122" w:type="dxa"/>
            <w:tcMar>
              <w:left w:w="57" w:type="dxa"/>
              <w:right w:w="57" w:type="dxa"/>
            </w:tcMar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DE715A">
              <w:rPr>
                <w:rFonts w:ascii="Verdana" w:hAnsi="Verdana" w:cs="Arial"/>
                <w:bCs/>
                <w:sz w:val="18"/>
                <w:szCs w:val="18"/>
              </w:rPr>
              <w:t>6</w:t>
            </w:r>
          </w:p>
        </w:tc>
        <w:tc>
          <w:tcPr>
            <w:tcW w:w="4726" w:type="dxa"/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DE715A">
              <w:rPr>
                <w:rFonts w:ascii="Verdana" w:hAnsi="Verdana" w:cs="Arial"/>
                <w:bCs/>
                <w:sz w:val="18"/>
                <w:szCs w:val="18"/>
              </w:rPr>
              <w:t xml:space="preserve">Boty pracovní s bezpečnostní špicí a antiperforační planžetou bez kovových součástí zimní </w:t>
            </w:r>
          </w:p>
          <w:p w:rsidR="006E1A53" w:rsidRPr="00DE715A" w:rsidRDefault="006E1A53" w:rsidP="00DE715A">
            <w:pPr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1612" w:type="dxa"/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</w:tr>
      <w:tr w:rsidR="006E1A53" w:rsidRPr="00DE715A" w:rsidTr="006E1A53">
        <w:trPr>
          <w:trHeight w:val="851"/>
        </w:trPr>
        <w:tc>
          <w:tcPr>
            <w:tcW w:w="1122" w:type="dxa"/>
            <w:tcMar>
              <w:left w:w="57" w:type="dxa"/>
              <w:right w:w="57" w:type="dxa"/>
            </w:tcMar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DE715A">
              <w:rPr>
                <w:rFonts w:ascii="Verdana" w:hAnsi="Verdana" w:cs="Arial"/>
                <w:bCs/>
                <w:sz w:val="18"/>
                <w:szCs w:val="18"/>
              </w:rPr>
              <w:t>7</w:t>
            </w:r>
          </w:p>
        </w:tc>
        <w:tc>
          <w:tcPr>
            <w:tcW w:w="4726" w:type="dxa"/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DE715A">
              <w:rPr>
                <w:rFonts w:ascii="Verdana" w:hAnsi="Verdana" w:cs="Arial"/>
                <w:bCs/>
                <w:sz w:val="18"/>
                <w:szCs w:val="18"/>
              </w:rPr>
              <w:t>Boty pracovní s bezpečnostní špicí a antiperforační planžetou s celopryžovou podešví zimní</w:t>
            </w:r>
          </w:p>
          <w:p w:rsidR="006E1A53" w:rsidRPr="00DE715A" w:rsidRDefault="006E1A53" w:rsidP="00DE715A">
            <w:pPr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1612" w:type="dxa"/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</w:tr>
      <w:tr w:rsidR="006E1A53" w:rsidRPr="00DE715A" w:rsidTr="006E1A53">
        <w:trPr>
          <w:trHeight w:val="851"/>
        </w:trPr>
        <w:tc>
          <w:tcPr>
            <w:tcW w:w="1122" w:type="dxa"/>
            <w:tcMar>
              <w:left w:w="57" w:type="dxa"/>
              <w:right w:w="57" w:type="dxa"/>
            </w:tcMar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DE715A">
              <w:rPr>
                <w:rFonts w:ascii="Verdana" w:hAnsi="Verdana" w:cs="Arial"/>
                <w:bCs/>
                <w:sz w:val="18"/>
                <w:szCs w:val="18"/>
              </w:rPr>
              <w:t>8</w:t>
            </w:r>
          </w:p>
        </w:tc>
        <w:tc>
          <w:tcPr>
            <w:tcW w:w="4726" w:type="dxa"/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DE715A">
              <w:rPr>
                <w:rFonts w:ascii="Verdana" w:hAnsi="Verdana" w:cs="Arial"/>
                <w:bCs/>
                <w:sz w:val="18"/>
                <w:szCs w:val="18"/>
              </w:rPr>
              <w:t xml:space="preserve">Boty pracovní kanady s bezpečnostní špicí a antiperforační planžetou zimní </w:t>
            </w:r>
          </w:p>
          <w:p w:rsidR="006E1A53" w:rsidRPr="00DE715A" w:rsidRDefault="006E1A53" w:rsidP="00DE715A">
            <w:pPr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1612" w:type="dxa"/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</w:tr>
      <w:tr w:rsidR="006E1A53" w:rsidRPr="00DE715A" w:rsidTr="006E1A53">
        <w:trPr>
          <w:trHeight w:val="851"/>
        </w:trPr>
        <w:tc>
          <w:tcPr>
            <w:tcW w:w="1122" w:type="dxa"/>
            <w:tcMar>
              <w:left w:w="57" w:type="dxa"/>
              <w:right w:w="57" w:type="dxa"/>
            </w:tcMar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DE715A">
              <w:rPr>
                <w:rFonts w:ascii="Verdana" w:hAnsi="Verdana" w:cs="Arial"/>
                <w:bCs/>
                <w:sz w:val="18"/>
                <w:szCs w:val="18"/>
              </w:rPr>
              <w:t>9</w:t>
            </w:r>
          </w:p>
        </w:tc>
        <w:tc>
          <w:tcPr>
            <w:tcW w:w="4726" w:type="dxa"/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DE715A">
              <w:rPr>
                <w:rFonts w:ascii="Verdana" w:hAnsi="Verdana" w:cs="Arial"/>
                <w:bCs/>
                <w:sz w:val="18"/>
                <w:szCs w:val="18"/>
              </w:rPr>
              <w:t xml:space="preserve">Boty pracovní šněrovací poloholeňové s bezpečnostní špicí a antiperforační planžetou zimní </w:t>
            </w:r>
          </w:p>
          <w:p w:rsidR="006E1A53" w:rsidRPr="00DE715A" w:rsidRDefault="006E1A53" w:rsidP="00DE715A">
            <w:pPr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1612" w:type="dxa"/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</w:tr>
      <w:tr w:rsidR="006E1A53" w:rsidRPr="00DE715A" w:rsidTr="006E1A53">
        <w:trPr>
          <w:trHeight w:val="851"/>
        </w:trPr>
        <w:tc>
          <w:tcPr>
            <w:tcW w:w="1122" w:type="dxa"/>
            <w:tcMar>
              <w:left w:w="57" w:type="dxa"/>
              <w:right w:w="57" w:type="dxa"/>
            </w:tcMar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DE715A">
              <w:rPr>
                <w:rFonts w:ascii="Verdana" w:hAnsi="Verdana" w:cs="Arial"/>
                <w:bCs/>
                <w:sz w:val="18"/>
                <w:szCs w:val="18"/>
              </w:rPr>
              <w:t>10</w:t>
            </w:r>
          </w:p>
        </w:tc>
        <w:tc>
          <w:tcPr>
            <w:tcW w:w="4726" w:type="dxa"/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DE715A">
              <w:rPr>
                <w:rFonts w:ascii="Verdana" w:hAnsi="Verdana" w:cs="Arial"/>
                <w:bCs/>
                <w:sz w:val="18"/>
                <w:szCs w:val="18"/>
              </w:rPr>
              <w:t xml:space="preserve">Boty kožené vysoké s filcem s bezpečnostní špicí a antiperforační planžetou </w:t>
            </w:r>
          </w:p>
          <w:p w:rsidR="006E1A53" w:rsidRPr="00DE715A" w:rsidRDefault="006E1A53" w:rsidP="00DE715A">
            <w:pPr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1612" w:type="dxa"/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</w:tr>
      <w:tr w:rsidR="006E1A53" w:rsidRPr="00DE715A" w:rsidTr="006E1A53">
        <w:trPr>
          <w:trHeight w:val="851"/>
        </w:trPr>
        <w:tc>
          <w:tcPr>
            <w:tcW w:w="1122" w:type="dxa"/>
            <w:tcMar>
              <w:left w:w="57" w:type="dxa"/>
              <w:right w:w="57" w:type="dxa"/>
            </w:tcMar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DE715A">
              <w:rPr>
                <w:rFonts w:ascii="Verdana" w:hAnsi="Verdana" w:cs="Arial"/>
                <w:bCs/>
                <w:sz w:val="18"/>
                <w:szCs w:val="18"/>
              </w:rPr>
              <w:t>11</w:t>
            </w:r>
          </w:p>
        </w:tc>
        <w:tc>
          <w:tcPr>
            <w:tcW w:w="4726" w:type="dxa"/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DE715A">
              <w:rPr>
                <w:rFonts w:ascii="Verdana" w:hAnsi="Verdana" w:cs="Arial"/>
                <w:bCs/>
                <w:sz w:val="18"/>
                <w:szCs w:val="18"/>
              </w:rPr>
              <w:t xml:space="preserve">Boty pracovní </w:t>
            </w:r>
          </w:p>
          <w:p w:rsidR="006E1A53" w:rsidRPr="00DE715A" w:rsidRDefault="006E1A53" w:rsidP="00DE715A">
            <w:pPr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1612" w:type="dxa"/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</w:tr>
      <w:tr w:rsidR="006E1A53" w:rsidRPr="00DE715A" w:rsidTr="006E1A53">
        <w:trPr>
          <w:trHeight w:val="851"/>
        </w:trPr>
        <w:tc>
          <w:tcPr>
            <w:tcW w:w="1122" w:type="dxa"/>
            <w:tcMar>
              <w:left w:w="57" w:type="dxa"/>
              <w:right w:w="57" w:type="dxa"/>
            </w:tcMar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DE715A">
              <w:rPr>
                <w:rFonts w:ascii="Verdana" w:hAnsi="Verdana" w:cs="Arial"/>
                <w:bCs/>
                <w:sz w:val="18"/>
                <w:szCs w:val="18"/>
              </w:rPr>
              <w:lastRenderedPageBreak/>
              <w:t>12</w:t>
            </w:r>
          </w:p>
        </w:tc>
        <w:tc>
          <w:tcPr>
            <w:tcW w:w="4726" w:type="dxa"/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DE715A">
              <w:rPr>
                <w:rFonts w:ascii="Verdana" w:hAnsi="Verdana" w:cs="Arial"/>
                <w:bCs/>
                <w:sz w:val="18"/>
                <w:szCs w:val="18"/>
              </w:rPr>
              <w:t xml:space="preserve">Boty pracovní zimní </w:t>
            </w:r>
          </w:p>
          <w:p w:rsidR="006E1A53" w:rsidRPr="00DE715A" w:rsidRDefault="006E1A53" w:rsidP="00DE715A">
            <w:pPr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1612" w:type="dxa"/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</w:tr>
      <w:tr w:rsidR="006E1A53" w:rsidRPr="00DE715A" w:rsidTr="006E1A53">
        <w:trPr>
          <w:trHeight w:val="851"/>
        </w:trPr>
        <w:tc>
          <w:tcPr>
            <w:tcW w:w="1122" w:type="dxa"/>
            <w:tcMar>
              <w:left w:w="57" w:type="dxa"/>
              <w:right w:w="57" w:type="dxa"/>
            </w:tcMar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DE715A">
              <w:rPr>
                <w:rFonts w:ascii="Verdana" w:hAnsi="Verdana" w:cs="Arial"/>
                <w:bCs/>
                <w:sz w:val="18"/>
                <w:szCs w:val="18"/>
              </w:rPr>
              <w:t>1</w:t>
            </w:r>
            <w:r>
              <w:rPr>
                <w:rFonts w:ascii="Verdana" w:hAnsi="Verdana" w:cs="Arial"/>
                <w:bCs/>
                <w:sz w:val="18"/>
                <w:szCs w:val="18"/>
              </w:rPr>
              <w:t>3</w:t>
            </w:r>
          </w:p>
        </w:tc>
        <w:tc>
          <w:tcPr>
            <w:tcW w:w="4726" w:type="dxa"/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DE715A">
              <w:rPr>
                <w:rFonts w:ascii="Verdana" w:hAnsi="Verdana" w:cs="Arial"/>
                <w:bCs/>
                <w:sz w:val="18"/>
                <w:szCs w:val="18"/>
              </w:rPr>
              <w:t xml:space="preserve">Boty vysoké gumové </w:t>
            </w:r>
          </w:p>
        </w:tc>
        <w:tc>
          <w:tcPr>
            <w:tcW w:w="1612" w:type="dxa"/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</w:tr>
      <w:tr w:rsidR="006E1A53" w:rsidRPr="00DE715A" w:rsidTr="006E1A53">
        <w:trPr>
          <w:trHeight w:val="851"/>
        </w:trPr>
        <w:tc>
          <w:tcPr>
            <w:tcW w:w="1122" w:type="dxa"/>
            <w:tcMar>
              <w:left w:w="57" w:type="dxa"/>
              <w:right w:w="57" w:type="dxa"/>
            </w:tcMar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DE715A">
              <w:rPr>
                <w:rFonts w:ascii="Verdana" w:hAnsi="Verdana" w:cs="Arial"/>
                <w:bCs/>
                <w:sz w:val="18"/>
                <w:szCs w:val="18"/>
              </w:rPr>
              <w:t>1</w:t>
            </w:r>
            <w:r>
              <w:rPr>
                <w:rFonts w:ascii="Verdana" w:hAnsi="Verdana" w:cs="Arial"/>
                <w:bCs/>
                <w:sz w:val="18"/>
                <w:szCs w:val="18"/>
              </w:rPr>
              <w:t>4</w:t>
            </w:r>
          </w:p>
        </w:tc>
        <w:tc>
          <w:tcPr>
            <w:tcW w:w="4726" w:type="dxa"/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DE715A">
              <w:rPr>
                <w:rFonts w:ascii="Verdana" w:hAnsi="Verdana" w:cs="Arial"/>
                <w:bCs/>
                <w:sz w:val="18"/>
                <w:szCs w:val="18"/>
              </w:rPr>
              <w:t xml:space="preserve">Boty vysoké gumové s filcem </w:t>
            </w:r>
          </w:p>
        </w:tc>
        <w:tc>
          <w:tcPr>
            <w:tcW w:w="1612" w:type="dxa"/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</w:tr>
    </w:tbl>
    <w:p w:rsidR="00DE715A" w:rsidRPr="00DE715A" w:rsidRDefault="00DE715A" w:rsidP="00DE715A">
      <w:pPr>
        <w:rPr>
          <w:rFonts w:ascii="Verdana" w:hAnsi="Verdana" w:cs="Arial"/>
          <w:b/>
          <w:sz w:val="18"/>
          <w:szCs w:val="18"/>
        </w:rPr>
      </w:pPr>
    </w:p>
    <w:p w:rsidR="00DE715A" w:rsidRPr="00DE715A" w:rsidRDefault="00DE715A" w:rsidP="00DE715A">
      <w:pPr>
        <w:rPr>
          <w:rFonts w:ascii="Verdana" w:hAnsi="Verdana" w:cs="Arial"/>
          <w:b/>
          <w:sz w:val="18"/>
          <w:szCs w:val="18"/>
        </w:rPr>
      </w:pPr>
    </w:p>
    <w:p w:rsidR="00DE715A" w:rsidRPr="00DE715A" w:rsidRDefault="00DE715A" w:rsidP="00DE715A">
      <w:pPr>
        <w:rPr>
          <w:rFonts w:ascii="Verdana" w:hAnsi="Verdana" w:cs="Arial"/>
          <w:b/>
          <w:sz w:val="18"/>
          <w:szCs w:val="18"/>
        </w:rPr>
      </w:pPr>
    </w:p>
    <w:p w:rsidR="00DE715A" w:rsidRPr="00DE715A" w:rsidRDefault="00DE715A" w:rsidP="00DE715A">
      <w:pPr>
        <w:rPr>
          <w:rFonts w:ascii="Verdana" w:hAnsi="Verdana" w:cs="Arial"/>
          <w:b/>
          <w:sz w:val="18"/>
          <w:szCs w:val="18"/>
        </w:rPr>
      </w:pPr>
    </w:p>
    <w:p w:rsidR="00DE715A" w:rsidRPr="00DE715A" w:rsidRDefault="00DE715A" w:rsidP="00DE715A">
      <w:pPr>
        <w:numPr>
          <w:ilvl w:val="0"/>
          <w:numId w:val="2"/>
        </w:numPr>
        <w:rPr>
          <w:rFonts w:ascii="Verdana" w:hAnsi="Verdana" w:cs="Arial"/>
          <w:b/>
          <w:sz w:val="18"/>
          <w:szCs w:val="18"/>
        </w:rPr>
      </w:pPr>
      <w:r w:rsidRPr="00DE715A">
        <w:rPr>
          <w:rFonts w:ascii="Verdana" w:hAnsi="Verdana" w:cs="Arial"/>
          <w:b/>
          <w:bCs/>
          <w:sz w:val="18"/>
          <w:szCs w:val="18"/>
        </w:rPr>
        <w:br w:type="page"/>
      </w:r>
      <w:r w:rsidRPr="00DE715A">
        <w:rPr>
          <w:rFonts w:ascii="Verdana" w:hAnsi="Verdana" w:cs="Arial"/>
          <w:b/>
          <w:sz w:val="18"/>
          <w:szCs w:val="18"/>
        </w:rPr>
        <w:lastRenderedPageBreak/>
        <w:t>Velikostní sortiment a kódy MTZ</w:t>
      </w:r>
    </w:p>
    <w:p w:rsidR="00DE715A" w:rsidRPr="00DE715A" w:rsidRDefault="00DE715A" w:rsidP="00DE715A">
      <w:pPr>
        <w:rPr>
          <w:rFonts w:ascii="Verdana" w:hAnsi="Verdana" w:cs="Arial"/>
          <w:b/>
          <w:sz w:val="18"/>
          <w:szCs w:val="18"/>
          <w:u w:val="single"/>
        </w:rPr>
      </w:pPr>
    </w:p>
    <w:p w:rsidR="00C237A1" w:rsidRPr="00550CAC" w:rsidRDefault="00C237A1" w:rsidP="00C237A1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550CAC">
        <w:rPr>
          <w:rFonts w:ascii="Verdana" w:hAnsi="Verdana" w:cs="Arial"/>
          <w:b/>
          <w:sz w:val="18"/>
          <w:szCs w:val="18"/>
          <w:u w:val="single"/>
        </w:rPr>
        <w:t>Číselné označení kódů MTZ pracovní obuvi u S</w:t>
      </w:r>
      <w:r>
        <w:rPr>
          <w:rFonts w:ascii="Verdana" w:hAnsi="Verdana" w:cs="Arial"/>
          <w:b/>
          <w:sz w:val="18"/>
          <w:szCs w:val="18"/>
          <w:u w:val="single"/>
        </w:rPr>
        <w:t>právy železnic, státní organizace</w:t>
      </w:r>
      <w:r w:rsidRPr="00550CAC">
        <w:rPr>
          <w:rFonts w:ascii="Verdana" w:hAnsi="Verdana" w:cs="Arial"/>
          <w:b/>
          <w:sz w:val="18"/>
          <w:szCs w:val="18"/>
          <w:u w:val="single"/>
        </w:rPr>
        <w:t xml:space="preserve">: </w:t>
      </w:r>
    </w:p>
    <w:p w:rsidR="00C237A1" w:rsidRPr="00550CAC" w:rsidRDefault="00C237A1" w:rsidP="00C237A1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</w:p>
    <w:tbl>
      <w:tblPr>
        <w:tblW w:w="918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8"/>
        <w:gridCol w:w="528"/>
        <w:gridCol w:w="529"/>
        <w:gridCol w:w="1520"/>
        <w:gridCol w:w="1520"/>
        <w:gridCol w:w="1520"/>
        <w:gridCol w:w="1520"/>
        <w:gridCol w:w="1520"/>
      </w:tblGrid>
      <w:tr w:rsidR="00C237A1" w:rsidRPr="00550CAC" w:rsidTr="006126F9">
        <w:trPr>
          <w:trHeight w:val="2495"/>
          <w:jc w:val="center"/>
        </w:trPr>
        <w:tc>
          <w:tcPr>
            <w:tcW w:w="52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sz w:val="18"/>
                <w:szCs w:val="18"/>
              </w:rPr>
              <w:t>Francouzské číslování:</w:t>
            </w:r>
          </w:p>
        </w:tc>
        <w:tc>
          <w:tcPr>
            <w:tcW w:w="528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sz w:val="18"/>
                <w:szCs w:val="18"/>
              </w:rPr>
              <w:t>Anglické číslování</w:t>
            </w:r>
          </w:p>
        </w:tc>
        <w:tc>
          <w:tcPr>
            <w:tcW w:w="529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sz w:val="18"/>
                <w:szCs w:val="18"/>
              </w:rPr>
              <w:t>Metrické číslování (mondopoid)</w:t>
            </w:r>
          </w:p>
        </w:tc>
        <w:tc>
          <w:tcPr>
            <w:tcW w:w="1520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Boty prac. s bezp. špicí a antiperf. planž.</w:t>
            </w:r>
          </w:p>
        </w:tc>
        <w:tc>
          <w:tcPr>
            <w:tcW w:w="1520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Boty prac. s bezp. špicí a antiperf. planž. bez kov. souč.</w:t>
            </w:r>
          </w:p>
        </w:tc>
        <w:tc>
          <w:tcPr>
            <w:tcW w:w="1520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Boty prac. s bezp. špicí a antiperf.planž. s celopryžovou podešví</w:t>
            </w:r>
          </w:p>
        </w:tc>
        <w:tc>
          <w:tcPr>
            <w:tcW w:w="1520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Boty prac. kanady s bezp. špicí a antiperf. planž.</w:t>
            </w:r>
          </w:p>
        </w:tc>
        <w:tc>
          <w:tcPr>
            <w:tcW w:w="1520" w:type="dxa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Boty prac. s bezp. špicí a antiperf.planž. zimní</w:t>
            </w:r>
          </w:p>
        </w:tc>
      </w:tr>
      <w:tr w:rsidR="00C237A1" w:rsidRPr="00550CAC" w:rsidTr="006126F9">
        <w:trPr>
          <w:trHeight w:val="340"/>
          <w:jc w:val="center"/>
        </w:trPr>
        <w:tc>
          <w:tcPr>
            <w:tcW w:w="1585" w:type="dxa"/>
            <w:gridSpan w:val="3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Poř. číslo: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5</w:t>
            </w:r>
          </w:p>
        </w:tc>
      </w:tr>
      <w:tr w:rsidR="00C237A1" w:rsidRPr="00550CAC" w:rsidTr="006126F9">
        <w:trPr>
          <w:trHeight w:val="567"/>
          <w:jc w:val="center"/>
        </w:trPr>
        <w:tc>
          <w:tcPr>
            <w:tcW w:w="1585" w:type="dxa"/>
            <w:gridSpan w:val="3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Velikost na míru (měřenka)</w:t>
            </w:r>
          </w:p>
        </w:tc>
        <w:tc>
          <w:tcPr>
            <w:tcW w:w="1520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9716720000</w:t>
            </w:r>
          </w:p>
        </w:tc>
        <w:tc>
          <w:tcPr>
            <w:tcW w:w="1520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9716722000</w:t>
            </w:r>
          </w:p>
        </w:tc>
        <w:tc>
          <w:tcPr>
            <w:tcW w:w="1520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9716727000</w:t>
            </w:r>
          </w:p>
        </w:tc>
        <w:tc>
          <w:tcPr>
            <w:tcW w:w="1520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9716734000</w:t>
            </w:r>
          </w:p>
        </w:tc>
        <w:tc>
          <w:tcPr>
            <w:tcW w:w="1520" w:type="dxa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9716721000</w:t>
            </w:r>
          </w:p>
        </w:tc>
      </w:tr>
      <w:tr w:rsidR="00C237A1" w:rsidRPr="00550CAC" w:rsidTr="006126F9">
        <w:trPr>
          <w:trHeight w:val="567"/>
          <w:jc w:val="center"/>
        </w:trPr>
        <w:tc>
          <w:tcPr>
            <w:tcW w:w="528" w:type="dxa"/>
            <w:tcBorders>
              <w:top w:val="single" w:sz="8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35</w:t>
            </w:r>
          </w:p>
        </w:tc>
        <w:tc>
          <w:tcPr>
            <w:tcW w:w="528" w:type="dxa"/>
            <w:tcBorders>
              <w:top w:val="single" w:sz="8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3</w:t>
            </w:r>
          </w:p>
        </w:tc>
        <w:tc>
          <w:tcPr>
            <w:tcW w:w="529" w:type="dxa"/>
            <w:tcBorders>
              <w:top w:val="single" w:sz="8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225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9716720030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9716722030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9716727030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9716734030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2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9716721030</w:t>
            </w:r>
          </w:p>
        </w:tc>
      </w:tr>
      <w:tr w:rsidR="00C237A1" w:rsidRPr="00550CAC" w:rsidTr="006126F9">
        <w:trPr>
          <w:trHeight w:val="567"/>
          <w:jc w:val="center"/>
        </w:trPr>
        <w:tc>
          <w:tcPr>
            <w:tcW w:w="528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36</w:t>
            </w:r>
          </w:p>
        </w:tc>
        <w:tc>
          <w:tcPr>
            <w:tcW w:w="528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3,5</w:t>
            </w:r>
          </w:p>
        </w:tc>
        <w:tc>
          <w:tcPr>
            <w:tcW w:w="529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225</w:t>
            </w:r>
          </w:p>
        </w:tc>
        <w:tc>
          <w:tcPr>
            <w:tcW w:w="152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9716720035</w:t>
            </w:r>
          </w:p>
        </w:tc>
        <w:tc>
          <w:tcPr>
            <w:tcW w:w="152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9716722035</w:t>
            </w:r>
          </w:p>
        </w:tc>
        <w:tc>
          <w:tcPr>
            <w:tcW w:w="152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9716727035</w:t>
            </w:r>
          </w:p>
        </w:tc>
        <w:tc>
          <w:tcPr>
            <w:tcW w:w="152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9716734035</w:t>
            </w:r>
          </w:p>
        </w:tc>
        <w:tc>
          <w:tcPr>
            <w:tcW w:w="1520" w:type="dxa"/>
            <w:tcBorders>
              <w:top w:val="single" w:sz="2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9716721035</w:t>
            </w:r>
          </w:p>
        </w:tc>
      </w:tr>
      <w:tr w:rsidR="00C237A1" w:rsidRPr="00550CAC" w:rsidTr="006126F9">
        <w:trPr>
          <w:trHeight w:val="567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37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9716720040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9716722040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9716727040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9716734040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9716721040</w:t>
            </w:r>
          </w:p>
        </w:tc>
      </w:tr>
      <w:tr w:rsidR="00C237A1" w:rsidRPr="00550CAC" w:rsidTr="006126F9">
        <w:trPr>
          <w:trHeight w:val="567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38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9716720050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9716722050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9716727050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9716734050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9716721050</w:t>
            </w:r>
          </w:p>
        </w:tc>
      </w:tr>
      <w:tr w:rsidR="00C237A1" w:rsidRPr="00550CAC" w:rsidTr="006126F9">
        <w:trPr>
          <w:trHeight w:val="567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39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9716720060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9716722060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9716272060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9716734060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9716721060</w:t>
            </w:r>
          </w:p>
        </w:tc>
      </w:tr>
      <w:tr w:rsidR="00C237A1" w:rsidRPr="00550CAC" w:rsidTr="006126F9">
        <w:trPr>
          <w:trHeight w:val="567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6,5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255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9716720065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9716722065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9716727065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9716734065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9716721065</w:t>
            </w:r>
          </w:p>
        </w:tc>
      </w:tr>
      <w:tr w:rsidR="00C237A1" w:rsidRPr="00550CAC" w:rsidTr="006126F9">
        <w:trPr>
          <w:trHeight w:val="567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7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9716720070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9716722070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9716727070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9716734070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9716721070</w:t>
            </w:r>
          </w:p>
        </w:tc>
      </w:tr>
      <w:tr w:rsidR="00C237A1" w:rsidRPr="00550CAC" w:rsidTr="006126F9">
        <w:trPr>
          <w:trHeight w:val="567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8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9716720080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9716722080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9716727080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9716734080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9716721080</w:t>
            </w:r>
          </w:p>
        </w:tc>
      </w:tr>
      <w:tr w:rsidR="00C237A1" w:rsidRPr="00550CAC" w:rsidTr="006126F9">
        <w:trPr>
          <w:trHeight w:val="567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43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9716720090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9716722090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9716727090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9716734090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9716721090</w:t>
            </w:r>
          </w:p>
        </w:tc>
      </w:tr>
      <w:tr w:rsidR="00C237A1" w:rsidRPr="00550CAC" w:rsidTr="006126F9">
        <w:trPr>
          <w:trHeight w:val="567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44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9,5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285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9716720095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9716722095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9716727095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9716734095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9716721095</w:t>
            </w:r>
          </w:p>
        </w:tc>
      </w:tr>
      <w:tr w:rsidR="00C237A1" w:rsidRPr="00550CAC" w:rsidTr="006126F9">
        <w:trPr>
          <w:trHeight w:val="567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45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9716720100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9716722100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9716727100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9716734100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9716721100</w:t>
            </w:r>
          </w:p>
        </w:tc>
      </w:tr>
      <w:tr w:rsidR="00C237A1" w:rsidRPr="00550CAC" w:rsidTr="006126F9">
        <w:trPr>
          <w:trHeight w:val="567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46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11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9716720110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9716722110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9716727110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9716734110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9716721110</w:t>
            </w:r>
          </w:p>
        </w:tc>
      </w:tr>
      <w:tr w:rsidR="00C237A1" w:rsidRPr="00550CAC" w:rsidTr="006126F9">
        <w:trPr>
          <w:trHeight w:val="567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47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12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300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9716720120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9716722120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9716727120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9716734120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9716721120</w:t>
            </w:r>
          </w:p>
        </w:tc>
      </w:tr>
      <w:tr w:rsidR="00C237A1" w:rsidRPr="00550CAC" w:rsidTr="006126F9">
        <w:trPr>
          <w:trHeight w:val="567"/>
          <w:jc w:val="center"/>
        </w:trPr>
        <w:tc>
          <w:tcPr>
            <w:tcW w:w="528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48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13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310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9716720130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9716722130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9716727130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9716734130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2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9716721130</w:t>
            </w:r>
          </w:p>
        </w:tc>
      </w:tr>
      <w:tr w:rsidR="00C237A1" w:rsidRPr="00550CAC" w:rsidTr="006126F9">
        <w:trPr>
          <w:trHeight w:val="567"/>
          <w:jc w:val="center"/>
        </w:trPr>
        <w:tc>
          <w:tcPr>
            <w:tcW w:w="52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49</w:t>
            </w:r>
          </w:p>
        </w:tc>
        <w:tc>
          <w:tcPr>
            <w:tcW w:w="528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14</w:t>
            </w:r>
          </w:p>
        </w:tc>
        <w:tc>
          <w:tcPr>
            <w:tcW w:w="529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320</w:t>
            </w:r>
          </w:p>
        </w:tc>
        <w:tc>
          <w:tcPr>
            <w:tcW w:w="152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9716720140</w:t>
            </w:r>
          </w:p>
        </w:tc>
        <w:tc>
          <w:tcPr>
            <w:tcW w:w="152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9716722140</w:t>
            </w:r>
          </w:p>
        </w:tc>
        <w:tc>
          <w:tcPr>
            <w:tcW w:w="152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9716727140</w:t>
            </w:r>
          </w:p>
        </w:tc>
        <w:tc>
          <w:tcPr>
            <w:tcW w:w="152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9716734140</w:t>
            </w:r>
          </w:p>
        </w:tc>
        <w:tc>
          <w:tcPr>
            <w:tcW w:w="152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9716721140</w:t>
            </w:r>
          </w:p>
        </w:tc>
      </w:tr>
      <w:tr w:rsidR="00C237A1" w:rsidRPr="00550CAC" w:rsidTr="006126F9">
        <w:trPr>
          <w:trHeight w:val="567"/>
          <w:jc w:val="center"/>
        </w:trPr>
        <w:tc>
          <w:tcPr>
            <w:tcW w:w="528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50</w:t>
            </w:r>
          </w:p>
        </w:tc>
        <w:tc>
          <w:tcPr>
            <w:tcW w:w="528" w:type="dxa"/>
            <w:tcBorders>
              <w:top w:val="single" w:sz="2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15</w:t>
            </w:r>
          </w:p>
        </w:tc>
        <w:tc>
          <w:tcPr>
            <w:tcW w:w="529" w:type="dxa"/>
            <w:tcBorders>
              <w:top w:val="single" w:sz="2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330</w:t>
            </w:r>
          </w:p>
        </w:tc>
        <w:tc>
          <w:tcPr>
            <w:tcW w:w="1520" w:type="dxa"/>
            <w:tcBorders>
              <w:top w:val="single" w:sz="2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9716720150</w:t>
            </w:r>
          </w:p>
        </w:tc>
        <w:tc>
          <w:tcPr>
            <w:tcW w:w="1520" w:type="dxa"/>
            <w:tcBorders>
              <w:top w:val="single" w:sz="2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9716722150</w:t>
            </w:r>
          </w:p>
        </w:tc>
        <w:tc>
          <w:tcPr>
            <w:tcW w:w="1520" w:type="dxa"/>
            <w:tcBorders>
              <w:top w:val="single" w:sz="2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9716727150</w:t>
            </w:r>
          </w:p>
        </w:tc>
        <w:tc>
          <w:tcPr>
            <w:tcW w:w="1520" w:type="dxa"/>
            <w:tcBorders>
              <w:top w:val="single" w:sz="2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9716734150</w:t>
            </w:r>
          </w:p>
        </w:tc>
        <w:tc>
          <w:tcPr>
            <w:tcW w:w="1520" w:type="dxa"/>
            <w:tcBorders>
              <w:top w:val="single" w:sz="2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9716721150</w:t>
            </w:r>
          </w:p>
        </w:tc>
      </w:tr>
    </w:tbl>
    <w:p w:rsidR="00C237A1" w:rsidRDefault="00C237A1" w:rsidP="00C237A1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550CAC">
        <w:rPr>
          <w:rFonts w:ascii="Verdana" w:hAnsi="Verdana" w:cs="Arial"/>
          <w:b/>
          <w:sz w:val="18"/>
          <w:szCs w:val="18"/>
          <w:u w:val="single"/>
        </w:rPr>
        <w:br w:type="page"/>
      </w:r>
    </w:p>
    <w:p w:rsidR="00A4300E" w:rsidRDefault="00A4300E" w:rsidP="00C237A1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</w:p>
    <w:p w:rsidR="00A4300E" w:rsidRPr="00550CAC" w:rsidRDefault="00A4300E" w:rsidP="00C237A1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</w:p>
    <w:tbl>
      <w:tblPr>
        <w:tblW w:w="918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8"/>
        <w:gridCol w:w="528"/>
        <w:gridCol w:w="529"/>
        <w:gridCol w:w="1520"/>
        <w:gridCol w:w="1520"/>
        <w:gridCol w:w="1520"/>
        <w:gridCol w:w="1520"/>
        <w:gridCol w:w="1520"/>
      </w:tblGrid>
      <w:tr w:rsidR="00C237A1" w:rsidRPr="00550CAC" w:rsidTr="006126F9">
        <w:trPr>
          <w:trHeight w:val="2495"/>
          <w:jc w:val="center"/>
        </w:trPr>
        <w:tc>
          <w:tcPr>
            <w:tcW w:w="52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sz w:val="18"/>
                <w:szCs w:val="18"/>
              </w:rPr>
              <w:br w:type="page"/>
              <w:t>Francouzské číslování:</w:t>
            </w:r>
          </w:p>
        </w:tc>
        <w:tc>
          <w:tcPr>
            <w:tcW w:w="528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sz w:val="18"/>
                <w:szCs w:val="18"/>
              </w:rPr>
              <w:t>Anglické číslování</w:t>
            </w:r>
          </w:p>
        </w:tc>
        <w:tc>
          <w:tcPr>
            <w:tcW w:w="529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sz w:val="18"/>
                <w:szCs w:val="18"/>
              </w:rPr>
              <w:t>Metrické číslování (mondopoid)</w:t>
            </w:r>
          </w:p>
        </w:tc>
        <w:tc>
          <w:tcPr>
            <w:tcW w:w="1520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Boty prac. s bezp.šp. a antiperf. planž. bez kov. souč. zimní</w:t>
            </w:r>
          </w:p>
        </w:tc>
        <w:tc>
          <w:tcPr>
            <w:tcW w:w="1520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Boty prac. s bezp. špicí a antiperf.planž. s celopryžovou podešví zimní</w:t>
            </w:r>
          </w:p>
        </w:tc>
        <w:tc>
          <w:tcPr>
            <w:tcW w:w="1520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Boty prac. kanady s bezp. špicí a antiperf. planž. zimní</w:t>
            </w:r>
          </w:p>
        </w:tc>
        <w:tc>
          <w:tcPr>
            <w:tcW w:w="1520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Boty pracovní šněrovací poloholeňové s bezp. špicí a antiperf. planž. zimní</w:t>
            </w:r>
          </w:p>
        </w:tc>
        <w:tc>
          <w:tcPr>
            <w:tcW w:w="1520" w:type="dxa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Boty kožené vysoké s filcem s bezp. špicí a antiperf. planž.</w:t>
            </w:r>
          </w:p>
        </w:tc>
      </w:tr>
      <w:tr w:rsidR="00C237A1" w:rsidRPr="00550CAC" w:rsidTr="006126F9">
        <w:trPr>
          <w:trHeight w:val="340"/>
          <w:jc w:val="center"/>
        </w:trPr>
        <w:tc>
          <w:tcPr>
            <w:tcW w:w="1585" w:type="dxa"/>
            <w:gridSpan w:val="3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Poř. číslo: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10</w:t>
            </w:r>
          </w:p>
        </w:tc>
      </w:tr>
      <w:tr w:rsidR="00C237A1" w:rsidRPr="00550CAC" w:rsidTr="006126F9">
        <w:trPr>
          <w:trHeight w:val="567"/>
          <w:jc w:val="center"/>
        </w:trPr>
        <w:tc>
          <w:tcPr>
            <w:tcW w:w="1585" w:type="dxa"/>
            <w:gridSpan w:val="3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Velikost na míru (měřenka)</w:t>
            </w:r>
          </w:p>
        </w:tc>
        <w:tc>
          <w:tcPr>
            <w:tcW w:w="1520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9716723000</w:t>
            </w:r>
          </w:p>
        </w:tc>
        <w:tc>
          <w:tcPr>
            <w:tcW w:w="1520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9716728000</w:t>
            </w:r>
          </w:p>
        </w:tc>
        <w:tc>
          <w:tcPr>
            <w:tcW w:w="1520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9716735000</w:t>
            </w:r>
          </w:p>
        </w:tc>
        <w:tc>
          <w:tcPr>
            <w:tcW w:w="1520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9716724000</w:t>
            </w:r>
          </w:p>
        </w:tc>
        <w:tc>
          <w:tcPr>
            <w:tcW w:w="1520" w:type="dxa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9716736000</w:t>
            </w:r>
          </w:p>
        </w:tc>
      </w:tr>
      <w:tr w:rsidR="00C237A1" w:rsidRPr="00550CAC" w:rsidTr="006126F9">
        <w:trPr>
          <w:trHeight w:val="539"/>
          <w:jc w:val="center"/>
        </w:trPr>
        <w:tc>
          <w:tcPr>
            <w:tcW w:w="528" w:type="dxa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35</w:t>
            </w:r>
          </w:p>
        </w:tc>
        <w:tc>
          <w:tcPr>
            <w:tcW w:w="5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3</w:t>
            </w:r>
          </w:p>
        </w:tc>
        <w:tc>
          <w:tcPr>
            <w:tcW w:w="5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220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9716723030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9716728030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9716735030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9716724030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9716736030</w:t>
            </w:r>
          </w:p>
        </w:tc>
      </w:tr>
      <w:tr w:rsidR="00C237A1" w:rsidRPr="00550CAC" w:rsidTr="006126F9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36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3,5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225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9716723035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9716728035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9716735035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9716724035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9716736035</w:t>
            </w:r>
          </w:p>
        </w:tc>
      </w:tr>
      <w:tr w:rsidR="00C237A1" w:rsidRPr="00550CAC" w:rsidTr="006126F9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37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9716723040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9716728040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9716735040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9716724040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9716736040</w:t>
            </w:r>
          </w:p>
        </w:tc>
      </w:tr>
      <w:tr w:rsidR="00C237A1" w:rsidRPr="00550CAC" w:rsidTr="006126F9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38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9716723050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9716728050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9716735050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9716724050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9716736050</w:t>
            </w:r>
          </w:p>
        </w:tc>
      </w:tr>
      <w:tr w:rsidR="00C237A1" w:rsidRPr="00550CAC" w:rsidTr="006126F9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39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9716723060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9716728060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9716735060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9716724060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9716736060</w:t>
            </w:r>
          </w:p>
        </w:tc>
      </w:tr>
      <w:tr w:rsidR="00C237A1" w:rsidRPr="00550CAC" w:rsidTr="006126F9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6,5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255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9716723065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9716728065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9716735065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9716724065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9716736065</w:t>
            </w:r>
          </w:p>
        </w:tc>
      </w:tr>
      <w:tr w:rsidR="00C237A1" w:rsidRPr="00550CAC" w:rsidTr="006126F9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7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9716723070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9716728070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9716735070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9716724070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9716736070</w:t>
            </w:r>
          </w:p>
        </w:tc>
      </w:tr>
      <w:tr w:rsidR="00C237A1" w:rsidRPr="00550CAC" w:rsidTr="006126F9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8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9716723080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9716728080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9716735080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9716724080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9716736080</w:t>
            </w:r>
          </w:p>
        </w:tc>
      </w:tr>
      <w:tr w:rsidR="00C237A1" w:rsidRPr="00550CAC" w:rsidTr="006126F9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43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9716723090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9716728090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9716735090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9716724090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9716736090</w:t>
            </w:r>
          </w:p>
        </w:tc>
      </w:tr>
      <w:tr w:rsidR="00C237A1" w:rsidRPr="00550CAC" w:rsidTr="006126F9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44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9,5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285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9716723095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9716728095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9716735095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9716724095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9716736095</w:t>
            </w:r>
          </w:p>
        </w:tc>
      </w:tr>
      <w:tr w:rsidR="00C237A1" w:rsidRPr="00550CAC" w:rsidTr="006126F9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45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9716723100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9716728100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9716735100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9716724100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9716736100</w:t>
            </w:r>
          </w:p>
        </w:tc>
      </w:tr>
      <w:tr w:rsidR="00C237A1" w:rsidRPr="00550CAC" w:rsidTr="006126F9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46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11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9716723110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9716728110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9716735110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9716724110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9716736110</w:t>
            </w:r>
          </w:p>
        </w:tc>
      </w:tr>
      <w:tr w:rsidR="00C237A1" w:rsidRPr="00550CAC" w:rsidTr="006126F9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47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12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300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9716723120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9716728120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9716735120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9716724120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9716736120</w:t>
            </w:r>
          </w:p>
        </w:tc>
      </w:tr>
      <w:tr w:rsidR="00C237A1" w:rsidRPr="00550CAC" w:rsidTr="006126F9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48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310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9716723130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9716728130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9716735130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9716724130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9716736130</w:t>
            </w:r>
          </w:p>
        </w:tc>
      </w:tr>
      <w:tr w:rsidR="00C237A1" w:rsidRPr="00550CAC" w:rsidTr="006126F9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49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14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320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9716723140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9716728140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9716735140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9716724140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9716736140</w:t>
            </w:r>
          </w:p>
        </w:tc>
      </w:tr>
      <w:tr w:rsidR="00C237A1" w:rsidRPr="00550CAC" w:rsidTr="006126F9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50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15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330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9716723150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9716728150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9716735150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9716724150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9716736150</w:t>
            </w:r>
          </w:p>
        </w:tc>
      </w:tr>
    </w:tbl>
    <w:p w:rsidR="00C237A1" w:rsidRPr="00550CAC" w:rsidRDefault="00C237A1" w:rsidP="00C237A1">
      <w:pPr>
        <w:autoSpaceDE w:val="0"/>
        <w:rPr>
          <w:rFonts w:ascii="Verdana" w:hAnsi="Verdana" w:cs="Arial"/>
          <w:sz w:val="18"/>
          <w:szCs w:val="18"/>
        </w:rPr>
      </w:pPr>
      <w:r w:rsidRPr="00550CAC">
        <w:rPr>
          <w:rFonts w:ascii="Verdana" w:hAnsi="Verdana" w:cs="Arial"/>
          <w:sz w:val="18"/>
          <w:szCs w:val="18"/>
        </w:rPr>
        <w:br w:type="page"/>
      </w:r>
    </w:p>
    <w:tbl>
      <w:tblPr>
        <w:tblW w:w="918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8"/>
        <w:gridCol w:w="529"/>
        <w:gridCol w:w="529"/>
        <w:gridCol w:w="1899"/>
        <w:gridCol w:w="1900"/>
        <w:gridCol w:w="1900"/>
        <w:gridCol w:w="1900"/>
      </w:tblGrid>
      <w:tr w:rsidR="00C237A1" w:rsidRPr="00550CAC" w:rsidTr="006126F9">
        <w:trPr>
          <w:trHeight w:val="2495"/>
          <w:jc w:val="center"/>
        </w:trPr>
        <w:tc>
          <w:tcPr>
            <w:tcW w:w="52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sz w:val="18"/>
                <w:szCs w:val="18"/>
              </w:rPr>
              <w:br w:type="page"/>
              <w:t>Francouzské číslování:</w:t>
            </w:r>
          </w:p>
        </w:tc>
        <w:tc>
          <w:tcPr>
            <w:tcW w:w="529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sz w:val="18"/>
                <w:szCs w:val="18"/>
              </w:rPr>
              <w:t>Anglické číslování</w:t>
            </w:r>
          </w:p>
        </w:tc>
        <w:tc>
          <w:tcPr>
            <w:tcW w:w="529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sz w:val="18"/>
                <w:szCs w:val="18"/>
              </w:rPr>
              <w:t>Metrické číslování (mondopoid)</w:t>
            </w:r>
          </w:p>
        </w:tc>
        <w:tc>
          <w:tcPr>
            <w:tcW w:w="1899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Boty pracovní</w:t>
            </w:r>
          </w:p>
        </w:tc>
        <w:tc>
          <w:tcPr>
            <w:tcW w:w="1900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Boty pracovní zimní</w:t>
            </w:r>
          </w:p>
        </w:tc>
        <w:tc>
          <w:tcPr>
            <w:tcW w:w="1900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Boty vysoké gumové</w:t>
            </w:r>
          </w:p>
        </w:tc>
        <w:tc>
          <w:tcPr>
            <w:tcW w:w="1900" w:type="dxa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Boty vysoké gumové s filcem</w:t>
            </w:r>
          </w:p>
        </w:tc>
      </w:tr>
      <w:tr w:rsidR="00C237A1" w:rsidRPr="00550CAC" w:rsidTr="006126F9">
        <w:trPr>
          <w:trHeight w:val="340"/>
          <w:jc w:val="center"/>
        </w:trPr>
        <w:tc>
          <w:tcPr>
            <w:tcW w:w="1586" w:type="dxa"/>
            <w:gridSpan w:val="3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Poř. číslo: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14</w:t>
            </w:r>
          </w:p>
        </w:tc>
      </w:tr>
      <w:tr w:rsidR="00C237A1" w:rsidRPr="00550CAC" w:rsidTr="006126F9">
        <w:trPr>
          <w:trHeight w:val="567"/>
          <w:jc w:val="center"/>
        </w:trPr>
        <w:tc>
          <w:tcPr>
            <w:tcW w:w="1586" w:type="dxa"/>
            <w:gridSpan w:val="3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Velikost na míru (měřenka)</w:t>
            </w:r>
          </w:p>
        </w:tc>
        <w:tc>
          <w:tcPr>
            <w:tcW w:w="1899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9716710000</w:t>
            </w:r>
          </w:p>
        </w:tc>
        <w:tc>
          <w:tcPr>
            <w:tcW w:w="1900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9716711000</w:t>
            </w:r>
          </w:p>
        </w:tc>
        <w:tc>
          <w:tcPr>
            <w:tcW w:w="1900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9716751000</w:t>
            </w:r>
          </w:p>
        </w:tc>
        <w:tc>
          <w:tcPr>
            <w:tcW w:w="1900" w:type="dxa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9716750000</w:t>
            </w:r>
          </w:p>
        </w:tc>
      </w:tr>
      <w:tr w:rsidR="00C237A1" w:rsidRPr="00550CAC" w:rsidTr="006126F9">
        <w:trPr>
          <w:trHeight w:val="539"/>
          <w:jc w:val="center"/>
        </w:trPr>
        <w:tc>
          <w:tcPr>
            <w:tcW w:w="528" w:type="dxa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35</w:t>
            </w:r>
          </w:p>
        </w:tc>
        <w:tc>
          <w:tcPr>
            <w:tcW w:w="5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3</w:t>
            </w:r>
          </w:p>
        </w:tc>
        <w:tc>
          <w:tcPr>
            <w:tcW w:w="5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220</w:t>
            </w:r>
          </w:p>
        </w:tc>
        <w:tc>
          <w:tcPr>
            <w:tcW w:w="18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9716710030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9716711030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9716751030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9716750030</w:t>
            </w:r>
          </w:p>
        </w:tc>
      </w:tr>
      <w:tr w:rsidR="00C237A1" w:rsidRPr="00550CAC" w:rsidTr="006126F9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36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3,5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225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9716710035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9716711035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9716751035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9716750035</w:t>
            </w:r>
          </w:p>
        </w:tc>
      </w:tr>
      <w:tr w:rsidR="00C237A1" w:rsidRPr="00550CAC" w:rsidTr="006126F9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37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230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9716710040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9716711040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9716751040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9716750040</w:t>
            </w:r>
          </w:p>
        </w:tc>
      </w:tr>
      <w:tr w:rsidR="00C237A1" w:rsidRPr="00550CAC" w:rsidTr="006126F9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38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240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9716710050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9716711050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9716751050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9716750050</w:t>
            </w:r>
          </w:p>
        </w:tc>
      </w:tr>
      <w:tr w:rsidR="00C237A1" w:rsidRPr="00550CAC" w:rsidTr="006126F9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39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250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9716710060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9716711060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9716751060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9716750060</w:t>
            </w:r>
          </w:p>
        </w:tc>
      </w:tr>
      <w:tr w:rsidR="00C237A1" w:rsidRPr="00550CAC" w:rsidTr="006126F9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6,5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255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9716710065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9716711065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9716751065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9716750065</w:t>
            </w:r>
          </w:p>
        </w:tc>
      </w:tr>
      <w:tr w:rsidR="00C237A1" w:rsidRPr="00550CAC" w:rsidTr="006126F9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7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260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9716710070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9716711070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9716751070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9716750070</w:t>
            </w:r>
          </w:p>
        </w:tc>
      </w:tr>
      <w:tr w:rsidR="00C237A1" w:rsidRPr="00550CAC" w:rsidTr="006126F9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8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270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9716710080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9716711080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9716751080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9716750080</w:t>
            </w:r>
          </w:p>
        </w:tc>
      </w:tr>
      <w:tr w:rsidR="00C237A1" w:rsidRPr="00550CAC" w:rsidTr="006126F9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280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9716710090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9716711090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9716751090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9716750090</w:t>
            </w:r>
          </w:p>
        </w:tc>
      </w:tr>
      <w:tr w:rsidR="00C237A1" w:rsidRPr="00550CAC" w:rsidTr="006126F9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9,5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285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9716710095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9716711095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9716751095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9716750095</w:t>
            </w:r>
          </w:p>
        </w:tc>
      </w:tr>
      <w:tr w:rsidR="00C237A1" w:rsidRPr="00550CAC" w:rsidTr="006126F9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290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9716710100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9716711100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9716751100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9716750100</w:t>
            </w:r>
          </w:p>
        </w:tc>
      </w:tr>
      <w:tr w:rsidR="00C237A1" w:rsidRPr="00550CAC" w:rsidTr="006126F9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11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295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9716710110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9716711110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9716751110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9716750110</w:t>
            </w:r>
          </w:p>
        </w:tc>
      </w:tr>
      <w:tr w:rsidR="00C237A1" w:rsidRPr="00550CAC" w:rsidTr="006126F9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47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12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300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9716710120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9716711120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9716751120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9716750120</w:t>
            </w:r>
          </w:p>
        </w:tc>
      </w:tr>
      <w:tr w:rsidR="00C237A1" w:rsidRPr="00550CAC" w:rsidTr="006126F9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48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310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9716710130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9716711130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9716751130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9716750130</w:t>
            </w:r>
          </w:p>
        </w:tc>
      </w:tr>
      <w:tr w:rsidR="00C237A1" w:rsidRPr="00550CAC" w:rsidTr="006126F9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14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320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9716710140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9716711140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9716751140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9716750140</w:t>
            </w:r>
          </w:p>
        </w:tc>
      </w:tr>
      <w:tr w:rsidR="00C237A1" w:rsidRPr="00550CAC" w:rsidTr="006126F9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50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15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330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9716710150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9716711150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9716751150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9716750150</w:t>
            </w:r>
          </w:p>
        </w:tc>
      </w:tr>
    </w:tbl>
    <w:p w:rsidR="00C237A1" w:rsidRPr="00550CAC" w:rsidRDefault="00C237A1" w:rsidP="00C237A1">
      <w:pPr>
        <w:autoSpaceDE w:val="0"/>
        <w:rPr>
          <w:rFonts w:ascii="Verdana" w:hAnsi="Verdana" w:cs="Arial"/>
          <w:sz w:val="18"/>
          <w:szCs w:val="18"/>
        </w:rPr>
      </w:pPr>
      <w:r w:rsidRPr="00550CAC">
        <w:rPr>
          <w:rFonts w:ascii="Verdana" w:hAnsi="Verdana" w:cs="Arial"/>
          <w:sz w:val="18"/>
          <w:szCs w:val="18"/>
        </w:rPr>
        <w:t>Minimálně požadovaný velikostní sortiment je uveden v popisu každého druhu obuvi, širší rozsah velikostního sortimentu není na závadu.</w:t>
      </w:r>
    </w:p>
    <w:p w:rsidR="00C237A1" w:rsidRPr="00550CAC" w:rsidRDefault="00C237A1" w:rsidP="00C237A1">
      <w:pPr>
        <w:autoSpaceDE w:val="0"/>
        <w:rPr>
          <w:rFonts w:ascii="Verdana" w:hAnsi="Verdana" w:cs="Arial"/>
          <w:sz w:val="18"/>
          <w:szCs w:val="18"/>
        </w:rPr>
      </w:pPr>
      <w:r w:rsidRPr="00550CAC">
        <w:rPr>
          <w:rFonts w:ascii="Verdana" w:hAnsi="Verdana" w:cs="Arial"/>
          <w:sz w:val="18"/>
          <w:szCs w:val="18"/>
        </w:rPr>
        <w:t>V případě potřeby dodavatel zajistí dodání výrobků zhotovených na míru uživatele (např. pro nadměrné velikosti, ortopedická obuv apod.).</w:t>
      </w:r>
    </w:p>
    <w:p w:rsidR="00DE715A" w:rsidRPr="00B04708" w:rsidRDefault="00DE715A" w:rsidP="00C237A1">
      <w:pPr>
        <w:rPr>
          <w:rFonts w:ascii="Verdana" w:hAnsi="Verdana" w:cs="Arial"/>
          <w:b/>
          <w:sz w:val="18"/>
          <w:szCs w:val="18"/>
        </w:rPr>
      </w:pPr>
    </w:p>
    <w:sectPr w:rsidR="00DE715A" w:rsidRPr="00B04708" w:rsidSect="003D2E85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2884" w:rsidRDefault="00EA2884">
      <w:r>
        <w:separator/>
      </w:r>
    </w:p>
  </w:endnote>
  <w:endnote w:type="continuationSeparator" w:id="0">
    <w:p w:rsidR="00EA2884" w:rsidRDefault="00EA2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2884" w:rsidRDefault="00EA2884">
      <w:r>
        <w:separator/>
      </w:r>
    </w:p>
  </w:footnote>
  <w:footnote w:type="continuationSeparator" w:id="0">
    <w:p w:rsidR="00EA2884" w:rsidRDefault="00EA2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2E85" w:rsidRDefault="006653CB">
    <w:pPr>
      <w:pStyle w:val="Zhlav"/>
    </w:pPr>
    <w:r>
      <w:rPr>
        <w:noProof/>
      </w:rPr>
      <w:drawing>
        <wp:anchor distT="0" distB="0" distL="114300" distR="114300" simplePos="0" relativeHeight="251657728" behindDoc="0" locked="1" layoutInCell="1" allowOverlap="1">
          <wp:simplePos x="0" y="0"/>
          <wp:positionH relativeFrom="page">
            <wp:posOffset>276225</wp:posOffset>
          </wp:positionH>
          <wp:positionV relativeFrom="page">
            <wp:posOffset>257175</wp:posOffset>
          </wp:positionV>
          <wp:extent cx="1727835" cy="640715"/>
          <wp:effectExtent l="0" t="0" r="0" b="0"/>
          <wp:wrapNone/>
          <wp:docPr id="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7835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7158AA"/>
    <w:multiLevelType w:val="hybridMultilevel"/>
    <w:tmpl w:val="D682D500"/>
    <w:lvl w:ilvl="0" w:tplc="1D0002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BDA374D"/>
    <w:multiLevelType w:val="hybridMultilevel"/>
    <w:tmpl w:val="61B2819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54D"/>
    <w:rsid w:val="00015D04"/>
    <w:rsid w:val="00030C30"/>
    <w:rsid w:val="0004649C"/>
    <w:rsid w:val="000534AB"/>
    <w:rsid w:val="000745D7"/>
    <w:rsid w:val="00075A2A"/>
    <w:rsid w:val="0008450D"/>
    <w:rsid w:val="00092453"/>
    <w:rsid w:val="000C3A64"/>
    <w:rsid w:val="000F17B7"/>
    <w:rsid w:val="00125D5A"/>
    <w:rsid w:val="00186325"/>
    <w:rsid w:val="001E6F9A"/>
    <w:rsid w:val="0025344C"/>
    <w:rsid w:val="002A1C1B"/>
    <w:rsid w:val="002E1B1D"/>
    <w:rsid w:val="00316253"/>
    <w:rsid w:val="00317396"/>
    <w:rsid w:val="00325B52"/>
    <w:rsid w:val="00383A5F"/>
    <w:rsid w:val="003C2422"/>
    <w:rsid w:val="003D2E85"/>
    <w:rsid w:val="00420323"/>
    <w:rsid w:val="004232D0"/>
    <w:rsid w:val="0043170F"/>
    <w:rsid w:val="00432D8D"/>
    <w:rsid w:val="00494B1C"/>
    <w:rsid w:val="004C50D9"/>
    <w:rsid w:val="004D067A"/>
    <w:rsid w:val="004D0D8D"/>
    <w:rsid w:val="004D27DA"/>
    <w:rsid w:val="004E5F9E"/>
    <w:rsid w:val="0050150C"/>
    <w:rsid w:val="005323B4"/>
    <w:rsid w:val="005362B4"/>
    <w:rsid w:val="005A1684"/>
    <w:rsid w:val="005B27CE"/>
    <w:rsid w:val="005C7F3E"/>
    <w:rsid w:val="005E5985"/>
    <w:rsid w:val="005F4801"/>
    <w:rsid w:val="0060475E"/>
    <w:rsid w:val="00612505"/>
    <w:rsid w:val="006126F9"/>
    <w:rsid w:val="00625455"/>
    <w:rsid w:val="00646B28"/>
    <w:rsid w:val="006476C5"/>
    <w:rsid w:val="006653CB"/>
    <w:rsid w:val="0067384B"/>
    <w:rsid w:val="00690702"/>
    <w:rsid w:val="006935FD"/>
    <w:rsid w:val="006E1A53"/>
    <w:rsid w:val="006E431B"/>
    <w:rsid w:val="006F7587"/>
    <w:rsid w:val="007305F8"/>
    <w:rsid w:val="00741F30"/>
    <w:rsid w:val="007878C2"/>
    <w:rsid w:val="007A7EFF"/>
    <w:rsid w:val="00803AE3"/>
    <w:rsid w:val="008202CF"/>
    <w:rsid w:val="008868A1"/>
    <w:rsid w:val="00916CCE"/>
    <w:rsid w:val="00917685"/>
    <w:rsid w:val="00934A29"/>
    <w:rsid w:val="00941051"/>
    <w:rsid w:val="0095526C"/>
    <w:rsid w:val="0099396D"/>
    <w:rsid w:val="00997A62"/>
    <w:rsid w:val="009B2B23"/>
    <w:rsid w:val="009C4E5B"/>
    <w:rsid w:val="00A13577"/>
    <w:rsid w:val="00A15F73"/>
    <w:rsid w:val="00A4300E"/>
    <w:rsid w:val="00AA5B25"/>
    <w:rsid w:val="00B04708"/>
    <w:rsid w:val="00B133C4"/>
    <w:rsid w:val="00B34308"/>
    <w:rsid w:val="00B7097D"/>
    <w:rsid w:val="00B8354D"/>
    <w:rsid w:val="00BC4D2C"/>
    <w:rsid w:val="00BE1DE9"/>
    <w:rsid w:val="00C237A1"/>
    <w:rsid w:val="00C353BB"/>
    <w:rsid w:val="00C5313F"/>
    <w:rsid w:val="00C75AE2"/>
    <w:rsid w:val="00C9187A"/>
    <w:rsid w:val="00C93300"/>
    <w:rsid w:val="00C97690"/>
    <w:rsid w:val="00D60CB7"/>
    <w:rsid w:val="00D93C8D"/>
    <w:rsid w:val="00D944EB"/>
    <w:rsid w:val="00DE715A"/>
    <w:rsid w:val="00DF531E"/>
    <w:rsid w:val="00E05DDA"/>
    <w:rsid w:val="00E25BED"/>
    <w:rsid w:val="00E5654C"/>
    <w:rsid w:val="00E62F6D"/>
    <w:rsid w:val="00E743A1"/>
    <w:rsid w:val="00E9221E"/>
    <w:rsid w:val="00E92F91"/>
    <w:rsid w:val="00E957F0"/>
    <w:rsid w:val="00EA2884"/>
    <w:rsid w:val="00EE2A4B"/>
    <w:rsid w:val="00EE5860"/>
    <w:rsid w:val="00F0213F"/>
    <w:rsid w:val="00F1004F"/>
    <w:rsid w:val="00F23BC1"/>
    <w:rsid w:val="00F32FDE"/>
    <w:rsid w:val="00F45CC7"/>
    <w:rsid w:val="00F504F7"/>
    <w:rsid w:val="00F63916"/>
    <w:rsid w:val="00F65541"/>
    <w:rsid w:val="00FB071F"/>
    <w:rsid w:val="00FD6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617FFD69-302C-4E66-A203-653A37C64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styleId="Mkatabulky">
    <w:name w:val="Table Grid"/>
    <w:basedOn w:val="Normlntabulka"/>
    <w:rsid w:val="004D0D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rsid w:val="00EE2A4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E2A4B"/>
    <w:pPr>
      <w:tabs>
        <w:tab w:val="center" w:pos="4536"/>
        <w:tab w:val="right" w:pos="9072"/>
      </w:tabs>
    </w:pPr>
  </w:style>
  <w:style w:type="paragraph" w:styleId="Normlnweb">
    <w:name w:val="Normal (Web)"/>
    <w:basedOn w:val="Normln"/>
    <w:rsid w:val="00D944EB"/>
    <w:pPr>
      <w:spacing w:before="100" w:beforeAutospacing="1" w:after="100" w:afterAutospacing="1"/>
    </w:pPr>
  </w:style>
  <w:style w:type="character" w:styleId="Siln">
    <w:name w:val="Strong"/>
    <w:qFormat/>
    <w:rsid w:val="00D944EB"/>
    <w:rPr>
      <w:b/>
      <w:bCs/>
    </w:rPr>
  </w:style>
  <w:style w:type="character" w:customStyle="1" w:styleId="titlepagedefcolor">
    <w:name w:val="title_page def_color"/>
    <w:basedOn w:val="Standardnpsmoodstavce"/>
    <w:rsid w:val="00D944EB"/>
  </w:style>
  <w:style w:type="paragraph" w:styleId="Textbubliny">
    <w:name w:val="Balloon Text"/>
    <w:basedOn w:val="Normln"/>
    <w:semiHidden/>
    <w:rsid w:val="00F1004F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F6554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554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554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554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F655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9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6EE34-AAE8-477B-A071-58635515F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833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ČD Telematika a.s.</Company>
  <LinksUpToDate>false</LinksUpToDate>
  <CharactersWithSpaces>5742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Smetak</dc:creator>
  <cp:keywords/>
  <cp:lastModifiedBy>Kresová Petra</cp:lastModifiedBy>
  <cp:revision>2</cp:revision>
  <cp:lastPrinted>2020-06-08T11:09:00Z</cp:lastPrinted>
  <dcterms:created xsi:type="dcterms:W3CDTF">2022-07-21T12:20:00Z</dcterms:created>
  <dcterms:modified xsi:type="dcterms:W3CDTF">2022-07-21T12:20:00Z</dcterms:modified>
</cp:coreProperties>
</file>